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F7DD" w14:textId="6EF0AFB7" w:rsidR="00E40468" w:rsidRDefault="00E40468" w:rsidP="00E40468">
      <w:pPr>
        <w:pStyle w:val="Header"/>
        <w:jc w:val="center"/>
        <w:rPr>
          <w:rFonts w:ascii="Broadway" w:hAnsi="Broadway"/>
          <w:sz w:val="48"/>
          <w:szCs w:val="48"/>
        </w:rPr>
      </w:pPr>
      <w:r w:rsidRPr="00E40468">
        <w:rPr>
          <w:rFonts w:ascii="Broadway" w:hAnsi="Broadway"/>
          <w:sz w:val="48"/>
          <w:szCs w:val="48"/>
        </w:rPr>
        <w:t>SELF CARE BINGO</w:t>
      </w:r>
      <w:bookmarkStart w:id="0" w:name="_GoBack"/>
      <w:bookmarkEnd w:id="0"/>
    </w:p>
    <w:p w14:paraId="2291F785" w14:textId="54D15C7E" w:rsidR="00E40468" w:rsidRDefault="00E40468" w:rsidP="00E40468">
      <w:pPr>
        <w:pStyle w:val="Header"/>
        <w:jc w:val="center"/>
        <w:rPr>
          <w:rFonts w:ascii="Broadway" w:hAnsi="Broadway"/>
          <w:sz w:val="48"/>
          <w:szCs w:val="48"/>
        </w:rPr>
      </w:pPr>
    </w:p>
    <w:p w14:paraId="7ED629EF" w14:textId="77777777" w:rsidR="00E40468" w:rsidRDefault="00E40468" w:rsidP="00E40468">
      <w:pPr>
        <w:pStyle w:val="Header"/>
        <w:jc w:val="center"/>
        <w:rPr>
          <w:rFonts w:ascii="Broadway" w:hAnsi="Broadway"/>
          <w:sz w:val="48"/>
          <w:szCs w:val="48"/>
        </w:rPr>
      </w:pPr>
    </w:p>
    <w:p w14:paraId="3AADC97D" w14:textId="38179C7F" w:rsidR="00E40468" w:rsidRDefault="00E40468" w:rsidP="00E40468">
      <w:pPr>
        <w:pStyle w:val="Header"/>
        <w:jc w:val="center"/>
        <w:rPr>
          <w:rFonts w:ascii="Broadway" w:hAnsi="Broadway"/>
          <w:sz w:val="48"/>
          <w:szCs w:val="48"/>
        </w:rPr>
      </w:pPr>
    </w:p>
    <w:p w14:paraId="7CDB970A" w14:textId="77777777" w:rsidR="00E40468" w:rsidRPr="00E40468" w:rsidRDefault="00E40468" w:rsidP="00E40468">
      <w:pPr>
        <w:pStyle w:val="Header"/>
        <w:jc w:val="center"/>
        <w:rPr>
          <w:rFonts w:ascii="Broadway" w:hAnsi="Broadway"/>
          <w:sz w:val="48"/>
          <w:szCs w:val="48"/>
        </w:rPr>
      </w:pPr>
    </w:p>
    <w:p w14:paraId="0D90B733" w14:textId="77777777" w:rsidR="00DD73DD" w:rsidRPr="00814094" w:rsidRDefault="00DD73DD">
      <w:pPr>
        <w:rPr>
          <w:rFonts w:asciiTheme="minorEastAsia" w:hAnsiTheme="minorEastAsia"/>
        </w:rPr>
      </w:pPr>
    </w:p>
    <w:tbl>
      <w:tblPr>
        <w:tblStyle w:val="TableGrid"/>
        <w:tblpPr w:leftFromText="180" w:rightFromText="180" w:vertAnchor="page" w:horzAnchor="margin" w:tblpY="249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E40468" w:rsidRPr="00814094" w14:paraId="556DD320" w14:textId="77777777" w:rsidTr="00E40468">
        <w:trPr>
          <w:trHeight w:val="1666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</w:tcBorders>
            <w:shd w:val="clear" w:color="auto" w:fill="FF9EA9"/>
            <w:vAlign w:val="center"/>
          </w:tcPr>
          <w:p w14:paraId="669D0163" w14:textId="0704BEAA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Look in the mirror and tell myself </w:t>
            </w:r>
            <w:r w:rsidR="00343650">
              <w:rPr>
                <w:rFonts w:asciiTheme="minorEastAsia" w:hAnsiTheme="minorEastAsia"/>
                <w:sz w:val="21"/>
                <w:szCs w:val="21"/>
              </w:rPr>
              <w:t>something kind and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positive 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shd w:val="clear" w:color="auto" w:fill="FF9EA9"/>
            <w:vAlign w:val="center"/>
          </w:tcPr>
          <w:p w14:paraId="304B27A1" w14:textId="429686BA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Eat a healthy snack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shd w:val="clear" w:color="auto" w:fill="FF9EA9"/>
            <w:vAlign w:val="center"/>
          </w:tcPr>
          <w:p w14:paraId="19E871FE" w14:textId="44F40B46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Go for a 30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-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>minute walk</w:t>
            </w:r>
          </w:p>
          <w:p w14:paraId="4E3C1E35" w14:textId="1641002A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(with parent permission)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shd w:val="clear" w:color="auto" w:fill="FF9EA9"/>
            <w:vAlign w:val="center"/>
          </w:tcPr>
          <w:p w14:paraId="735FC578" w14:textId="1D43096D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Wash my face</w:t>
            </w:r>
          </w:p>
        </w:tc>
        <w:tc>
          <w:tcPr>
            <w:tcW w:w="18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9EA9"/>
            <w:vAlign w:val="center"/>
          </w:tcPr>
          <w:p w14:paraId="1532B2FF" w14:textId="77777777" w:rsidR="00DD73DD" w:rsidRDefault="000111AC" w:rsidP="000111A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Decide on a reasonable bedtime, and stick to it </w:t>
            </w:r>
          </w:p>
          <w:p w14:paraId="3C279437" w14:textId="11D6881D" w:rsidR="000111AC" w:rsidRPr="00814094" w:rsidRDefault="000111AC" w:rsidP="000111A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for at least one night</w:t>
            </w:r>
          </w:p>
        </w:tc>
      </w:tr>
      <w:tr w:rsidR="00814094" w:rsidRPr="00814094" w14:paraId="10275E0B" w14:textId="77777777" w:rsidTr="00E40468">
        <w:trPr>
          <w:trHeight w:val="1666"/>
        </w:trPr>
        <w:tc>
          <w:tcPr>
            <w:tcW w:w="1834" w:type="dxa"/>
            <w:tcBorders>
              <w:left w:val="double" w:sz="4" w:space="0" w:color="auto"/>
            </w:tcBorders>
            <w:shd w:val="clear" w:color="auto" w:fill="FFB085"/>
            <w:vAlign w:val="center"/>
          </w:tcPr>
          <w:p w14:paraId="714967F6" w14:textId="72AE9608" w:rsidR="00DD73DD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Make myself a cup of tea or hot cocoa, savor the warmth and flavor</w:t>
            </w:r>
          </w:p>
        </w:tc>
        <w:tc>
          <w:tcPr>
            <w:tcW w:w="1834" w:type="dxa"/>
            <w:shd w:val="clear" w:color="auto" w:fill="FFB085"/>
            <w:vAlign w:val="center"/>
          </w:tcPr>
          <w:p w14:paraId="28263371" w14:textId="7B4B09EF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Catch up on homework</w:t>
            </w:r>
          </w:p>
        </w:tc>
        <w:tc>
          <w:tcPr>
            <w:tcW w:w="1834" w:type="dxa"/>
            <w:shd w:val="clear" w:color="auto" w:fill="FFB085"/>
            <w:vAlign w:val="center"/>
          </w:tcPr>
          <w:p w14:paraId="5C903F41" w14:textId="14423774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Tell someone how thankful I am for them</w:t>
            </w:r>
          </w:p>
        </w:tc>
        <w:tc>
          <w:tcPr>
            <w:tcW w:w="1834" w:type="dxa"/>
            <w:shd w:val="clear" w:color="auto" w:fill="FFB085"/>
            <w:vAlign w:val="center"/>
          </w:tcPr>
          <w:p w14:paraId="6DF07B59" w14:textId="77777777" w:rsidR="000111AC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Let go of something </w:t>
            </w:r>
            <w:r w:rsidR="000111AC">
              <w:rPr>
                <w:rFonts w:asciiTheme="minorEastAsia" w:hAnsiTheme="minorEastAsia"/>
                <w:sz w:val="21"/>
                <w:szCs w:val="21"/>
              </w:rPr>
              <w:t xml:space="preserve">that is no longer serving me </w:t>
            </w:r>
          </w:p>
          <w:p w14:paraId="24D78C36" w14:textId="15FE6C9D" w:rsidR="00DD73DD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(</w:t>
            </w:r>
            <w:r w:rsidR="000111AC">
              <w:rPr>
                <w:rFonts w:asciiTheme="minorEastAsia" w:hAnsiTheme="minorEastAsia"/>
                <w:sz w:val="21"/>
                <w:szCs w:val="21"/>
              </w:rPr>
              <w:t xml:space="preserve">can be </w:t>
            </w:r>
            <w:r>
              <w:rPr>
                <w:rFonts w:asciiTheme="minorEastAsia" w:hAnsiTheme="minorEastAsia"/>
                <w:sz w:val="21"/>
                <w:szCs w:val="21"/>
              </w:rPr>
              <w:t>physical or emotional)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shd w:val="clear" w:color="auto" w:fill="FFB085"/>
            <w:vAlign w:val="center"/>
          </w:tcPr>
          <w:p w14:paraId="7C2AC729" w14:textId="5A7D2411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Stretch for 1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0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minutes</w:t>
            </w:r>
          </w:p>
        </w:tc>
      </w:tr>
      <w:tr w:rsidR="00814094" w:rsidRPr="00814094" w14:paraId="1448552B" w14:textId="77777777" w:rsidTr="00E40468">
        <w:trPr>
          <w:trHeight w:val="1666"/>
        </w:trPr>
        <w:tc>
          <w:tcPr>
            <w:tcW w:w="1834" w:type="dxa"/>
            <w:tcBorders>
              <w:left w:val="double" w:sz="4" w:space="0" w:color="auto"/>
            </w:tcBorders>
            <w:shd w:val="clear" w:color="auto" w:fill="FCFF98"/>
            <w:vAlign w:val="center"/>
          </w:tcPr>
          <w:p w14:paraId="514F8012" w14:textId="21CB7717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Sit in a comfortable place and take 5 slow, deep breaths</w:t>
            </w:r>
          </w:p>
        </w:tc>
        <w:tc>
          <w:tcPr>
            <w:tcW w:w="1834" w:type="dxa"/>
            <w:shd w:val="clear" w:color="auto" w:fill="FCFF98"/>
            <w:vAlign w:val="center"/>
          </w:tcPr>
          <w:p w14:paraId="71F11597" w14:textId="098AE3D5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Make my bed. Fresh sheets!</w:t>
            </w:r>
          </w:p>
        </w:tc>
        <w:tc>
          <w:tcPr>
            <w:tcW w:w="1834" w:type="dxa"/>
            <w:shd w:val="clear" w:color="auto" w:fill="FCFF98"/>
            <w:vAlign w:val="center"/>
          </w:tcPr>
          <w:p w14:paraId="694333A4" w14:textId="3D072D57" w:rsidR="00DD73DD" w:rsidRPr="00814094" w:rsidRDefault="00DD73DD" w:rsidP="00E40468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14094">
              <w:rPr>
                <w:rFonts w:asciiTheme="minorEastAsia" w:hAnsiTheme="minorEastAsia"/>
                <w:b/>
                <w:bCs/>
              </w:rPr>
              <w:t>FREE SPACE!</w:t>
            </w:r>
          </w:p>
          <w:p w14:paraId="48D64701" w14:textId="2F5A7A00" w:rsidR="00814094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Do literally nothing</w:t>
            </w:r>
          </w:p>
        </w:tc>
        <w:tc>
          <w:tcPr>
            <w:tcW w:w="1834" w:type="dxa"/>
            <w:shd w:val="clear" w:color="auto" w:fill="FCFF98"/>
            <w:vAlign w:val="center"/>
          </w:tcPr>
          <w:p w14:paraId="5F6EC2A9" w14:textId="3053145B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Drink 8 full glasses of water in a day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shd w:val="clear" w:color="auto" w:fill="FCFF98"/>
            <w:vAlign w:val="center"/>
          </w:tcPr>
          <w:p w14:paraId="372EAA4E" w14:textId="046F48D5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Build, craft, or create something without caring if it</w:t>
            </w:r>
            <w:r w:rsidR="00814094">
              <w:rPr>
                <w:rFonts w:asciiTheme="minorEastAsia" w:hAnsiTheme="minorEastAsia"/>
                <w:sz w:val="21"/>
                <w:szCs w:val="21"/>
              </w:rPr>
              <w:t xml:space="preserve"> look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>s</w:t>
            </w:r>
            <w:r w:rsidR="00814094">
              <w:rPr>
                <w:rFonts w:asciiTheme="minorEastAsia" w:hAnsiTheme="minorEastAsia"/>
                <w:sz w:val="21"/>
                <w:szCs w:val="21"/>
              </w:rPr>
              <w:t xml:space="preserve"> “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>good”</w:t>
            </w:r>
          </w:p>
        </w:tc>
      </w:tr>
      <w:tr w:rsidR="00814094" w:rsidRPr="00814094" w14:paraId="05E21B2E" w14:textId="77777777" w:rsidTr="00E40468">
        <w:trPr>
          <w:trHeight w:val="1666"/>
        </w:trPr>
        <w:tc>
          <w:tcPr>
            <w:tcW w:w="18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9FFF8D"/>
            <w:vAlign w:val="center"/>
          </w:tcPr>
          <w:p w14:paraId="35F81C80" w14:textId="7E40C6D0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Listen to my favorite song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. Repeat.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9FFF8D"/>
            <w:vAlign w:val="center"/>
          </w:tcPr>
          <w:p w14:paraId="0A6A3817" w14:textId="3E6869E7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Have a good cry (or at least notice and accept the icky feelings)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9FFF8D"/>
            <w:vAlign w:val="center"/>
          </w:tcPr>
          <w:p w14:paraId="27F678D0" w14:textId="13B3CE8A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Play with toys (slime, puzzles, Legos, bubbles</w:t>
            </w:r>
            <w:r w:rsidR="00954AD2">
              <w:rPr>
                <w:rFonts w:asciiTheme="minorEastAsia" w:hAnsiTheme="minorEastAsia"/>
                <w:sz w:val="21"/>
                <w:szCs w:val="21"/>
              </w:rPr>
              <w:t>, fidgets, etc.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9FFF8D"/>
            <w:vAlign w:val="center"/>
          </w:tcPr>
          <w:p w14:paraId="35858EB7" w14:textId="2F6EAE01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Perform a random act of kindness for someone</w:t>
            </w:r>
          </w:p>
        </w:tc>
        <w:tc>
          <w:tcPr>
            <w:tcW w:w="18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FFF8D"/>
            <w:vAlign w:val="center"/>
          </w:tcPr>
          <w:p w14:paraId="5FC0E370" w14:textId="7E9E8813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Do a helpful household chore without being asked</w:t>
            </w:r>
          </w:p>
        </w:tc>
      </w:tr>
      <w:tr w:rsidR="00814094" w:rsidRPr="00814094" w14:paraId="5E90B9D3" w14:textId="77777777" w:rsidTr="00E40468">
        <w:trPr>
          <w:trHeight w:val="2098"/>
        </w:trPr>
        <w:tc>
          <w:tcPr>
            <w:tcW w:w="18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9BA9FF"/>
            <w:vAlign w:val="center"/>
          </w:tcPr>
          <w:p w14:paraId="4E395EDE" w14:textId="20FC93A7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Enjoy a relaxing shower or bath</w:t>
            </w:r>
          </w:p>
        </w:tc>
        <w:tc>
          <w:tcPr>
            <w:tcW w:w="1834" w:type="dxa"/>
            <w:tcBorders>
              <w:bottom w:val="double" w:sz="4" w:space="0" w:color="auto"/>
            </w:tcBorders>
            <w:shd w:val="clear" w:color="auto" w:fill="9BA9FF"/>
            <w:vAlign w:val="center"/>
          </w:tcPr>
          <w:p w14:paraId="09F95C78" w14:textId="32FB8B1A" w:rsidR="00DD73DD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Watch a video/movie, or look at pictures/memes that make me smile</w:t>
            </w:r>
          </w:p>
        </w:tc>
        <w:tc>
          <w:tcPr>
            <w:tcW w:w="1834" w:type="dxa"/>
            <w:tcBorders>
              <w:bottom w:val="double" w:sz="4" w:space="0" w:color="auto"/>
            </w:tcBorders>
            <w:shd w:val="clear" w:color="auto" w:fill="9BA9FF"/>
            <w:vAlign w:val="center"/>
          </w:tcPr>
          <w:p w14:paraId="3E5D17B3" w14:textId="10824614" w:rsidR="00DD73DD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Clean my room </w:t>
            </w:r>
          </w:p>
        </w:tc>
        <w:tc>
          <w:tcPr>
            <w:tcW w:w="1834" w:type="dxa"/>
            <w:tcBorders>
              <w:bottom w:val="double" w:sz="4" w:space="0" w:color="auto"/>
            </w:tcBorders>
            <w:shd w:val="clear" w:color="auto" w:fill="9BA9FF"/>
            <w:vAlign w:val="center"/>
          </w:tcPr>
          <w:p w14:paraId="4F348E07" w14:textId="77777777" w:rsidR="00814094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Set 3 min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 xml:space="preserve"> timer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&amp;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focus ONLY on the present moment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14:paraId="1462F909" w14:textId="6A941D4A" w:rsidR="00DD73DD" w:rsidRPr="00814094" w:rsidRDefault="00DD73DD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w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hat do </w:t>
            </w:r>
            <w:r w:rsidR="00814094" w:rsidRPr="00814094">
              <w:rPr>
                <w:rFonts w:asciiTheme="minorEastAsia" w:hAnsiTheme="minorEastAsia"/>
                <w:sz w:val="21"/>
                <w:szCs w:val="21"/>
              </w:rPr>
              <w:t>I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see/hear/feel?)</w:t>
            </w:r>
          </w:p>
        </w:tc>
        <w:tc>
          <w:tcPr>
            <w:tcW w:w="18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BA9FF"/>
            <w:vAlign w:val="center"/>
          </w:tcPr>
          <w:p w14:paraId="33F87AEE" w14:textId="0FE27F59" w:rsidR="00814094" w:rsidRPr="00814094" w:rsidRDefault="00814094" w:rsidP="00E4046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Forgive myself for what </w:t>
            </w:r>
            <w:r>
              <w:rPr>
                <w:rFonts w:asciiTheme="minorEastAsia" w:hAnsiTheme="minorEastAsia"/>
                <w:sz w:val="21"/>
                <w:szCs w:val="21"/>
              </w:rPr>
              <w:t>I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 xml:space="preserve"> could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no</w:t>
            </w:r>
            <w:r w:rsidRPr="00814094">
              <w:rPr>
                <w:rFonts w:asciiTheme="minorEastAsia" w:hAnsiTheme="minorEastAsia"/>
                <w:sz w:val="21"/>
                <w:szCs w:val="21"/>
              </w:rPr>
              <w:t>t do today, and try again tomorrow</w:t>
            </w:r>
          </w:p>
        </w:tc>
      </w:tr>
    </w:tbl>
    <w:p w14:paraId="34486AF2" w14:textId="77777777" w:rsidR="00DD73DD" w:rsidRPr="00814094" w:rsidRDefault="00DD73DD">
      <w:pPr>
        <w:rPr>
          <w:rFonts w:asciiTheme="minorEastAsia" w:hAnsiTheme="minorEastAsia"/>
        </w:rPr>
      </w:pPr>
    </w:p>
    <w:sectPr w:rsidR="00DD73DD" w:rsidRPr="00814094" w:rsidSect="00B1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5C99" w14:textId="77777777" w:rsidR="00026126" w:rsidRDefault="00026126" w:rsidP="00DD73DD">
      <w:r>
        <w:separator/>
      </w:r>
    </w:p>
  </w:endnote>
  <w:endnote w:type="continuationSeparator" w:id="0">
    <w:p w14:paraId="0CB77665" w14:textId="77777777" w:rsidR="00026126" w:rsidRDefault="00026126" w:rsidP="00DD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81C4" w14:textId="77777777" w:rsidR="00026126" w:rsidRDefault="00026126" w:rsidP="00DD73DD">
      <w:r>
        <w:separator/>
      </w:r>
    </w:p>
  </w:footnote>
  <w:footnote w:type="continuationSeparator" w:id="0">
    <w:p w14:paraId="3D39FA61" w14:textId="77777777" w:rsidR="00026126" w:rsidRDefault="00026126" w:rsidP="00DD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DD"/>
    <w:rsid w:val="000111AC"/>
    <w:rsid w:val="00026126"/>
    <w:rsid w:val="000A1366"/>
    <w:rsid w:val="00343650"/>
    <w:rsid w:val="00814094"/>
    <w:rsid w:val="00954AD2"/>
    <w:rsid w:val="00B1567D"/>
    <w:rsid w:val="00DD73DD"/>
    <w:rsid w:val="00E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088B"/>
  <w15:chartTrackingRefBased/>
  <w15:docId w15:val="{63F5D7C2-BE5B-D64C-B94C-874E3EB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3DD"/>
  </w:style>
  <w:style w:type="paragraph" w:styleId="Footer">
    <w:name w:val="footer"/>
    <w:basedOn w:val="Normal"/>
    <w:link w:val="FooterChar"/>
    <w:uiPriority w:val="99"/>
    <w:unhideWhenUsed/>
    <w:rsid w:val="00DD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2020-10-06T19:54:00Z</dcterms:created>
  <dcterms:modified xsi:type="dcterms:W3CDTF">2020-10-06T19:54:00Z</dcterms:modified>
</cp:coreProperties>
</file>